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322" w:rsidRPr="00157328" w:rsidRDefault="00E07322" w:rsidP="00E07322">
      <w:pPr>
        <w:ind w:firstLine="708"/>
        <w:rPr>
          <w:bCs/>
          <w:sz w:val="24"/>
          <w:szCs w:val="24"/>
          <w:lang w:val="kk-KZ"/>
        </w:rPr>
      </w:pPr>
      <w:r w:rsidRPr="00157328">
        <w:rPr>
          <w:bCs/>
          <w:sz w:val="24"/>
          <w:szCs w:val="24"/>
          <w:lang w:val="kk-KZ"/>
        </w:rPr>
        <w:t>Вопросы семинарского занятия</w:t>
      </w:r>
    </w:p>
    <w:p w:rsidR="00E07322" w:rsidRPr="00157328" w:rsidRDefault="00E07322" w:rsidP="00E07322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1 Возникновение психологии как науки. Основные исторические этапы развития психологической науки.</w:t>
      </w:r>
    </w:p>
    <w:p w:rsidR="00E07322" w:rsidRPr="00157328" w:rsidRDefault="00E07322" w:rsidP="00E07322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2 Предмет, задачи, принципы и методы психологии.</w:t>
      </w:r>
    </w:p>
    <w:p w:rsidR="00E07322" w:rsidRPr="00157328" w:rsidRDefault="00E07322" w:rsidP="00E07322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 xml:space="preserve">3 Отрасли психологии. </w:t>
      </w:r>
    </w:p>
    <w:p w:rsidR="00E07322" w:rsidRPr="00157328" w:rsidRDefault="00E07322" w:rsidP="00E07322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 xml:space="preserve">4 Место психологии в системе наук. </w:t>
      </w:r>
    </w:p>
    <w:p w:rsidR="00C73FFA" w:rsidRDefault="00C73FFA">
      <w:bookmarkStart w:id="0" w:name="_GoBack"/>
      <w:bookmarkEnd w:id="0"/>
    </w:p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477"/>
    <w:rsid w:val="00B51477"/>
    <w:rsid w:val="00C73FFA"/>
    <w:rsid w:val="00E0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32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32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2020-01-20T04:56:00Z</dcterms:created>
  <dcterms:modified xsi:type="dcterms:W3CDTF">2020-01-20T04:56:00Z</dcterms:modified>
</cp:coreProperties>
</file>